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A1" w:rsidRDefault="007E6DA1">
      <w:pPr>
        <w:rPr>
          <w:b/>
        </w:rPr>
      </w:pPr>
    </w:p>
    <w:p w:rsidR="007E6DA1" w:rsidRDefault="002E2CC8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791200" cy="2209800"/>
            <wp:effectExtent l="19050" t="0" r="0" b="0"/>
            <wp:docPr id="1" name="Рисунок 1" descr="Теплоиз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лоизо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CC8" w:rsidRPr="002E2CC8" w:rsidRDefault="002E2CC8" w:rsidP="002E2CC8">
      <w:pPr>
        <w:jc w:val="center"/>
        <w:rPr>
          <w:b/>
          <w:sz w:val="28"/>
          <w:szCs w:val="28"/>
        </w:rPr>
      </w:pPr>
      <w:r w:rsidRPr="002E2CC8">
        <w:rPr>
          <w:b/>
          <w:sz w:val="28"/>
          <w:szCs w:val="28"/>
        </w:rPr>
        <w:t>Бесшовная напыляемая гидроизоляция</w:t>
      </w:r>
    </w:p>
    <w:p w:rsidR="002E2CC8" w:rsidRPr="002E2CC8" w:rsidRDefault="002E2CC8" w:rsidP="002E2CC8"/>
    <w:p w:rsidR="002E2CC8" w:rsidRPr="002E2CC8" w:rsidRDefault="002E2CC8" w:rsidP="002E2CC8">
      <w:r w:rsidRPr="002E2CC8">
        <w:t>Жидкая Резина - это современный гидроизоляционный материал для устройства и ремонта кровли, гидроизоляции фундаментов, бассейнов. Это двухкомпонентные системы на основе битумных эмульсий с добавлением патентованных полимеров. Толщина слоя 2 мм покрытия по водонепроницаемости соответствует рубероидной кровле из 4-х слоев. Эксплуатация покрытия возможна даже в экстремальных условиях при температуре от –47град.C до +98град.C.</w:t>
      </w:r>
    </w:p>
    <w:p w:rsidR="002E2CC8" w:rsidRPr="002E2CC8" w:rsidRDefault="002E2CC8" w:rsidP="002E2CC8">
      <w:r w:rsidRPr="002E2CC8">
        <w:t>Большинство традиционных методов гидроизоляции подразумевают швы или механические соединения, которые обычно становятся причинами последующих протечек. В отличие от таких материалов Жидкая Резина является монолитной бесшовной мембраной, которая плотно прилегает и входит в сцепление по всей площади изолируемой поверхности. При несложном подсчете оказывалось, что дальнейшие затраты на ремонт рулонной кровли били по карману многих организаций. Из-за сезонных температурных перепадов такая гидроизоляция крыши деформировалась после первого года эксплуатации. И даже если ею занимались высокопрофессиональные кровельщики, по истечении нескольких лет крыша все равно давала течь. Основные финансовые расходы и трудозатраты были связаны с закупкой нового рубероида или со снятием старой кровли, под которой часто оказывалось большое скопление влаги. Старение «лето-зима» - около 40 лет. соответственно нет расходов по ремонту покрытия, вследствие чего использование "жидкой резины" – наиболее экономичный вариант, т.к. реальные расходы по обслуживанию кровель из традиционных материалов уже через 5-7 лет составят значительно большую сумму.</w:t>
      </w:r>
    </w:p>
    <w:p w:rsidR="002E2CC8" w:rsidRPr="002E2CC8" w:rsidRDefault="002E2CC8" w:rsidP="002E2CC8">
      <w:r w:rsidRPr="002E2CC8">
        <w:t>Жидкие битумные системы не имеют запаха, не огнеопасны (на водной основе), не токсичны. Покрытия имеют высокую эластичность и адгезию к бетонным и металлическим поверхностям.</w:t>
      </w:r>
    </w:p>
    <w:p w:rsidR="002E2CC8" w:rsidRPr="002E2CC8" w:rsidRDefault="002E2CC8" w:rsidP="002E2CC8">
      <w:r w:rsidRPr="002E2CC8">
        <w:t>Бесшовное нанесение.</w:t>
      </w:r>
    </w:p>
    <w:p w:rsidR="002E2CC8" w:rsidRPr="002E2CC8" w:rsidRDefault="002E2CC8" w:rsidP="002E2CC8">
      <w:r w:rsidRPr="002E2CC8">
        <w:t>Прекрасная адгезия (сцепление) со всеми основаниями даже при нанесении на влажную поверхность. Не токсично, не имеет запаха (может наноситься в закрытых помещениях без применения средств защиты органов дыхания). Является высокоэластичным материалом с высокими показателями растяжения и восстановления Обладает сопротивлением к гидростатическому напору 50 метров водяного столба при толщине 1,5 мм – 2,0 мм. Устойчиво к химическим и атмосферным воздействиям, в том числе к озоновому и ультрафиолетовому излучениям. Новая технология получила способности защищать материалы от коррозии, огня и биологического воздействия</w:t>
      </w:r>
    </w:p>
    <w:p w:rsidR="002E2CC8" w:rsidRPr="002E2CC8" w:rsidRDefault="002E2CC8" w:rsidP="002E2CC8"/>
    <w:p w:rsidR="002E2CC8" w:rsidRPr="002E2CC8" w:rsidRDefault="002E2CC8" w:rsidP="002E2CC8">
      <w:r w:rsidRPr="002E2CC8">
        <w:t>Применение:</w:t>
      </w:r>
    </w:p>
    <w:p w:rsidR="002E2CC8" w:rsidRPr="002E2CC8" w:rsidRDefault="002E2CC8" w:rsidP="002E2CC8">
      <w:r w:rsidRPr="002E2CC8">
        <w:t>монтаж кровли по бетонному основанию;</w:t>
      </w:r>
    </w:p>
    <w:p w:rsidR="002E2CC8" w:rsidRPr="002E2CC8" w:rsidRDefault="002E2CC8" w:rsidP="002E2CC8">
      <w:r w:rsidRPr="002E2CC8">
        <w:t>ремонт мягкой кровли из рулонных наплавляемых материалов и ПВХ мембран;</w:t>
      </w:r>
    </w:p>
    <w:p w:rsidR="002E2CC8" w:rsidRPr="002E2CC8" w:rsidRDefault="002E2CC8" w:rsidP="002E2CC8">
      <w:r w:rsidRPr="002E2CC8">
        <w:t>крыши скатного типа из металлических листов, шифера, мягких кровельных плиток.</w:t>
      </w:r>
    </w:p>
    <w:p w:rsidR="002E2CC8" w:rsidRPr="002E2CC8" w:rsidRDefault="002E2CC8" w:rsidP="002E2CC8"/>
    <w:p w:rsidR="002E2CC8" w:rsidRPr="002E2CC8" w:rsidRDefault="002E2CC8" w:rsidP="002E2CC8">
      <w:r w:rsidRPr="002E2CC8">
        <w:t xml:space="preserve">Физические данные продукта: плотность -1,03 т/куб. м.; сухой остаток - 67 %; </w:t>
      </w:r>
    </w:p>
    <w:p w:rsidR="002E2CC8" w:rsidRPr="002E2CC8" w:rsidRDefault="002E2CC8" w:rsidP="002E2CC8"/>
    <w:p w:rsidR="002E2CC8" w:rsidRDefault="002E2CC8" w:rsidP="002E2CC8">
      <w:r w:rsidRPr="002E2CC8">
        <w:t>Рекомендуемая толщина 2 мм.</w:t>
      </w:r>
    </w:p>
    <w:p w:rsidR="009F6600" w:rsidRDefault="009F6600" w:rsidP="002E2CC8">
      <w:r>
        <w:t>ООО ”СтройТеплоМир” Т. 8-905-918-3000, 8-913-429-2363</w:t>
      </w:r>
    </w:p>
    <w:p w:rsidR="007E6DA1" w:rsidRPr="007E6DA1" w:rsidRDefault="007E6DA1">
      <w:pPr>
        <w:rPr>
          <w:color w:val="000000"/>
        </w:rPr>
      </w:pPr>
      <w:r>
        <w:t>Саиты</w:t>
      </w:r>
      <w:r w:rsidRPr="007E6DA1">
        <w:t xml:space="preserve">: </w:t>
      </w:r>
      <w:r>
        <w:t xml:space="preserve">стройтепломир.рф , </w:t>
      </w:r>
      <w:hyperlink r:id="rId5" w:history="1">
        <w:r w:rsidRPr="007E6DA1">
          <w:rPr>
            <w:rStyle w:val="a6"/>
            <w:color w:val="000000"/>
            <w:lang w:val="en-US"/>
          </w:rPr>
          <w:t>www</w:t>
        </w:r>
        <w:r w:rsidRPr="007E6DA1">
          <w:rPr>
            <w:rStyle w:val="a6"/>
            <w:color w:val="000000"/>
          </w:rPr>
          <w:t>.</w:t>
        </w:r>
        <w:r w:rsidRPr="007E6DA1">
          <w:rPr>
            <w:rStyle w:val="a6"/>
            <w:color w:val="000000"/>
            <w:lang w:val="en-US"/>
          </w:rPr>
          <w:t>stroiteplomir</w:t>
        </w:r>
        <w:r w:rsidRPr="007E6DA1">
          <w:rPr>
            <w:rStyle w:val="a6"/>
            <w:color w:val="000000"/>
          </w:rPr>
          <w:t>.</w:t>
        </w:r>
        <w:r w:rsidRPr="007E6DA1">
          <w:rPr>
            <w:rStyle w:val="a6"/>
            <w:color w:val="000000"/>
            <w:lang w:val="en-US"/>
          </w:rPr>
          <w:t>ru</w:t>
        </w:r>
      </w:hyperlink>
      <w:r>
        <w:rPr>
          <w:color w:val="000000"/>
        </w:rPr>
        <w:t>.</w:t>
      </w:r>
    </w:p>
    <w:p w:rsidR="007E6DA1" w:rsidRPr="002E2CC8" w:rsidRDefault="00876DDC">
      <w:r w:rsidRPr="00876DDC">
        <w:rPr>
          <w:lang w:val="en-US"/>
        </w:rPr>
        <w:t>E</w:t>
      </w:r>
      <w:r w:rsidRPr="007E6DA1">
        <w:rPr>
          <w:lang w:val="en-US"/>
        </w:rPr>
        <w:t>-</w:t>
      </w:r>
      <w:r w:rsidRPr="00876DDC">
        <w:rPr>
          <w:lang w:val="en-US"/>
        </w:rPr>
        <w:t>mail</w:t>
      </w:r>
      <w:r w:rsidRPr="007E6DA1">
        <w:rPr>
          <w:lang w:val="en-US"/>
        </w:rPr>
        <w:t xml:space="preserve">: </w:t>
      </w:r>
      <w:hyperlink r:id="rId6" w:history="1">
        <w:r w:rsidR="007E6DA1" w:rsidRPr="00F06425">
          <w:rPr>
            <w:rStyle w:val="a6"/>
            <w:lang w:val="en-US"/>
          </w:rPr>
          <w:t>stroiteplomir</w:t>
        </w:r>
        <w:r w:rsidR="007E6DA1" w:rsidRPr="007E6DA1">
          <w:rPr>
            <w:rStyle w:val="a6"/>
            <w:lang w:val="en-US"/>
          </w:rPr>
          <w:t>@</w:t>
        </w:r>
        <w:r w:rsidR="007E6DA1" w:rsidRPr="00F06425">
          <w:rPr>
            <w:rStyle w:val="a6"/>
            <w:lang w:val="en-US"/>
          </w:rPr>
          <w:t>yandex</w:t>
        </w:r>
        <w:r w:rsidR="007E6DA1" w:rsidRPr="007E6DA1">
          <w:rPr>
            <w:rStyle w:val="a6"/>
            <w:lang w:val="en-US"/>
          </w:rPr>
          <w:t>.</w:t>
        </w:r>
        <w:r w:rsidR="007E6DA1" w:rsidRPr="00F06425">
          <w:rPr>
            <w:rStyle w:val="a6"/>
            <w:lang w:val="en-US"/>
          </w:rPr>
          <w:t>ru</w:t>
        </w:r>
      </w:hyperlink>
    </w:p>
    <w:sectPr w:rsidR="007E6DA1" w:rsidRPr="002E2CC8" w:rsidSect="007E6DA1">
      <w:pgSz w:w="11905" w:h="16837"/>
      <w:pgMar w:top="426" w:right="850" w:bottom="426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6DDC"/>
    <w:rsid w:val="002E2CC8"/>
    <w:rsid w:val="00527132"/>
    <w:rsid w:val="006631CA"/>
    <w:rsid w:val="007E6DA1"/>
    <w:rsid w:val="00876DDC"/>
    <w:rsid w:val="009F6600"/>
    <w:rsid w:val="00BC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character" w:styleId="a6">
    <w:name w:val="Hyperlink"/>
    <w:basedOn w:val="a0"/>
    <w:uiPriority w:val="99"/>
    <w:unhideWhenUsed/>
    <w:rsid w:val="00876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oiteplomir@yandex.ru" TargetMode="External"/><Relationship Id="rId5" Type="http://schemas.openxmlformats.org/officeDocument/2006/relationships/hyperlink" Target="http://www.stroiteplomi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Пенополиуретан (ППУ)</vt:lpstr>
    </vt:vector>
  </TitlesOfParts>
  <Company>Computer</Company>
  <LinksUpToDate>false</LinksUpToDate>
  <CharactersWithSpaces>2948</CharactersWithSpaces>
  <SharedDoc>false</SharedDoc>
  <HLinks>
    <vt:vector size="12" baseType="variant">
      <vt:variant>
        <vt:i4>3473436</vt:i4>
      </vt:variant>
      <vt:variant>
        <vt:i4>3</vt:i4>
      </vt:variant>
      <vt:variant>
        <vt:i4>0</vt:i4>
      </vt:variant>
      <vt:variant>
        <vt:i4>5</vt:i4>
      </vt:variant>
      <vt:variant>
        <vt:lpwstr>mailto:stroiteplomir@yandex.ru</vt:lpwstr>
      </vt:variant>
      <vt:variant>
        <vt:lpwstr/>
      </vt:variant>
      <vt:variant>
        <vt:i4>524306</vt:i4>
      </vt:variant>
      <vt:variant>
        <vt:i4>0</vt:i4>
      </vt:variant>
      <vt:variant>
        <vt:i4>0</vt:i4>
      </vt:variant>
      <vt:variant>
        <vt:i4>5</vt:i4>
      </vt:variant>
      <vt:variant>
        <vt:lpwstr>http://www.stroiteplomir.ru/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Пенополиуретан (ППУ)</dc:title>
  <dc:subject/>
  <dc:creator>катя</dc:creator>
  <cp:keywords/>
  <cp:lastModifiedBy>Admin</cp:lastModifiedBy>
  <cp:revision>2</cp:revision>
  <cp:lastPrinted>2011-01-21T12:32:00Z</cp:lastPrinted>
  <dcterms:created xsi:type="dcterms:W3CDTF">2011-02-07T07:49:00Z</dcterms:created>
  <dcterms:modified xsi:type="dcterms:W3CDTF">2011-02-07T07:49:00Z</dcterms:modified>
</cp:coreProperties>
</file>